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2C7CC15">
      <w:bookmarkStart w:id="0" w:name="_GoBack"/>
      <w:bookmarkEnd w:id="0"/>
    </w:p>
    <w:p w14:paraId="54CF583D">
      <w:pPr>
        <w:numPr>
          <w:ilvl w:val="0"/>
          <w:numId w:val="1"/>
        </w:numPr>
        <w:rPr>
          <w:rFonts w:hint="eastAsia"/>
        </w:rPr>
      </w:pPr>
      <w:r>
        <w:rPr>
          <w:rFonts w:hint="eastAsia"/>
        </w:rPr>
        <w:t>调岗</w:t>
      </w:r>
      <w:r>
        <w:rPr>
          <w:rFonts w:hint="eastAsia"/>
          <w:lang w:eastAsia="zh-CN"/>
        </w:rPr>
        <w:t>，</w:t>
      </w:r>
      <w:r>
        <w:rPr>
          <w:rFonts w:hint="eastAsia"/>
        </w:rPr>
        <w:t xml:space="preserve">调薪 没有邮件通知和系统审批通知  </w:t>
      </w:r>
    </w:p>
    <w:p w14:paraId="08836DB0">
      <w:pPr>
        <w:rPr>
          <w:rFonts w:hint="eastAsia"/>
        </w:rPr>
      </w:pPr>
      <w:r>
        <w:rPr>
          <w:rFonts w:hint="eastAsia"/>
          <w:lang w:val="en-US" w:eastAsia="zh-CN"/>
        </w:rPr>
        <w:t>2、</w:t>
      </w:r>
      <w:r>
        <w:rPr>
          <w:rFonts w:hint="eastAsia"/>
        </w:rPr>
        <w:t>加班、补卡、报销、登录系统账号无法审批，邮件可以审批</w:t>
      </w:r>
    </w:p>
    <w:p w14:paraId="1486C129">
      <w:r>
        <w:rPr>
          <w:rFonts w:hint="eastAsia"/>
          <w:lang w:val="en-US" w:eastAsia="zh-CN"/>
        </w:rPr>
        <w:t>3、</w:t>
      </w:r>
      <w:r>
        <w:rPr>
          <w:rFonts w:hint="eastAsia"/>
        </w:rPr>
        <w:t>审批被拒绝没有通知</w:t>
      </w:r>
    </w:p>
    <w:p w14:paraId="66C2169F"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4、内部员工审批处理，邮件不可以加签</w:t>
      </w:r>
    </w:p>
    <w:p w14:paraId="26149ACF">
      <w:r>
        <w:drawing>
          <wp:inline distT="0" distB="0" distL="114300" distR="114300">
            <wp:extent cx="5260975" cy="3429000"/>
            <wp:effectExtent l="0" t="0" r="635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E1AE14"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 xml:space="preserve"> </w:t>
      </w:r>
    </w:p>
    <w:p w14:paraId="279392CC">
      <w:r>
        <w:drawing>
          <wp:inline distT="0" distB="0" distL="114300" distR="114300">
            <wp:extent cx="4351020" cy="3669030"/>
            <wp:effectExtent l="0" t="0" r="1905" b="762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51020" cy="3669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07C327">
      <w:pPr>
        <w:rPr>
          <w:rFonts w:hint="eastAsia"/>
          <w:lang w:eastAsia="zh-CN"/>
        </w:rPr>
      </w:pPr>
      <w:r>
        <w:drawing>
          <wp:inline distT="0" distB="0" distL="114300" distR="114300">
            <wp:extent cx="4723130" cy="3623310"/>
            <wp:effectExtent l="0" t="0" r="1270" b="5715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23130" cy="3623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0823240"/>
    <w:multiLevelType w:val="singleLevel"/>
    <w:tmpl w:val="B0823240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5B4A52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0</Words>
  <Characters>0</Characters>
  <Lines>0</Lines>
  <Paragraphs>0</Paragraphs>
  <TotalTime>100</TotalTime>
  <ScaleCrop>false</ScaleCrop>
  <LinksUpToDate>false</LinksUpToDate>
  <CharactersWithSpaces>0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2025-12-02T07:32:22Z</dcterms:created>
  <dc:creator>Lian</dc:creator>
  <cp:lastModifiedBy>黎安</cp:lastModifiedBy>
  <dcterms:modified xsi:type="dcterms:W3CDTF">2025-12-02T09:12:43Z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KSOTemplateDocerSaveRecord">
    <vt:lpwstr>eyJoZGlkIjoiY2RlMzhmMGVlMzcwYWQwYzg4OWIwOWIwNTRmMGUxOTYiLCJ1c2VySWQiOiIxNTQ1MDA0NTE5In0=</vt:lpwstr>
  </property>
  <property fmtid="{D5CDD505-2E9C-101B-9397-08002B2CF9AE}" pid="4" name="ICV">
    <vt:lpwstr>ACD2A9D16DA04A64919EAE15E64A5C65_12</vt:lpwstr>
  </property>
</Properties>
</file>