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AD5C30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用工</w:t>
      </w:r>
    </w:p>
    <w:p w14:paraId="4A4B434D">
      <w:r>
        <w:drawing>
          <wp:inline distT="0" distB="0" distL="114300" distR="114300">
            <wp:extent cx="5265420" cy="2613660"/>
            <wp:effectExtent l="0" t="0" r="190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8524E">
      <w:r>
        <w:drawing>
          <wp:inline distT="0" distB="0" distL="114300" distR="114300">
            <wp:extent cx="5273040" cy="2557145"/>
            <wp:effectExtent l="0" t="0" r="381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5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247C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日志记录</w:t>
      </w:r>
    </w:p>
    <w:p w14:paraId="0570B1BF">
      <w:r>
        <w:drawing>
          <wp:inline distT="0" distB="0" distL="114300" distR="114300">
            <wp:extent cx="5255895" cy="2863850"/>
            <wp:effectExtent l="0" t="0" r="190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6559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工作时段</w:t>
      </w:r>
    </w:p>
    <w:p w14:paraId="1D030F10">
      <w:r>
        <w:drawing>
          <wp:inline distT="0" distB="0" distL="114300" distR="114300">
            <wp:extent cx="5269230" cy="3079115"/>
            <wp:effectExtent l="0" t="0" r="762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7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0D01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薪酬方案</w:t>
      </w:r>
    </w:p>
    <w:p w14:paraId="1D52A61A">
      <w:r>
        <w:drawing>
          <wp:inline distT="0" distB="0" distL="114300" distR="114300">
            <wp:extent cx="4943475" cy="2712720"/>
            <wp:effectExtent l="0" t="0" r="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709D8"/>
    <w:p w14:paraId="58860E57"/>
    <w:p w14:paraId="02BC1D61"/>
    <w:p w14:paraId="51EB6EF2"/>
    <w:p w14:paraId="74F84E6B"/>
    <w:p w14:paraId="1E885965"/>
    <w:p w14:paraId="2A82E2DA"/>
    <w:p w14:paraId="3052B8AA"/>
    <w:p w14:paraId="606B1F94"/>
    <w:p w14:paraId="10904187"/>
    <w:p w14:paraId="18D05EE4"/>
    <w:p w14:paraId="185D9723"/>
    <w:p w14:paraId="17F9701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报税主体</w:t>
      </w:r>
    </w:p>
    <w:p w14:paraId="4EC87608">
      <w:r>
        <w:drawing>
          <wp:inline distT="0" distB="0" distL="114300" distR="114300">
            <wp:extent cx="4891405" cy="2351405"/>
            <wp:effectExtent l="0" t="0" r="444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91405" cy="235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E609B">
      <w:r>
        <w:drawing>
          <wp:inline distT="0" distB="0" distL="114300" distR="114300">
            <wp:extent cx="5273675" cy="2724785"/>
            <wp:effectExtent l="0" t="0" r="317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141C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社保方案</w:t>
      </w:r>
    </w:p>
    <w:p w14:paraId="72F4F4C8">
      <w:r>
        <w:drawing>
          <wp:inline distT="0" distB="0" distL="114300" distR="114300">
            <wp:extent cx="5269230" cy="2606040"/>
            <wp:effectExtent l="0" t="0" r="762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127E7">
      <w:r>
        <w:drawing>
          <wp:inline distT="0" distB="0" distL="114300" distR="114300">
            <wp:extent cx="5273675" cy="2928620"/>
            <wp:effectExtent l="0" t="0" r="3175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2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2A9B0">
      <w:r>
        <w:drawing>
          <wp:inline distT="0" distB="0" distL="114300" distR="114300">
            <wp:extent cx="5265420" cy="2413000"/>
            <wp:effectExtent l="0" t="0" r="1905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D207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商保方案</w:t>
      </w:r>
    </w:p>
    <w:p w14:paraId="0053DD94">
      <w:p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67960" cy="3025775"/>
            <wp:effectExtent l="0" t="0" r="8890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302730D"/>
    <w:rsid w:val="5AD127D7"/>
    <w:rsid w:val="6C1C749A"/>
    <w:rsid w:val="7A3F02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73</Words>
  <Characters>73</Characters>
  <Lines>0</Lines>
  <Paragraphs>0</Paragraphs>
  <TotalTime>31</TotalTime>
  <ScaleCrop>false</ScaleCrop>
  <LinksUpToDate>false</LinksUpToDate>
  <CharactersWithSpaces>75</CharactersWithSpaces>
  <Application>WPS Office_12.1.0.22215_F1E327BC-269C-435d-A152-05C5408002CA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2025-08-12T10:23:00Z</dcterms:created>
  <dc:creator>Lian</dc:creator>
  <cp:lastModifiedBy>黎安</cp:lastModifiedBy>
  <dcterms:modified xsi:type="dcterms:W3CDTF">2025-08-12T16:28:09Z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DE2DFB86ECAE4008898397F75C6FA0C8_12</vt:lpwstr>
  </property>
</Properties>
</file>